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C32B" w14:textId="77777777" w:rsidR="009E7186" w:rsidRDefault="00FB3639">
      <w:r>
        <w:rPr>
          <w:noProof/>
        </w:rPr>
        <w:drawing>
          <wp:anchor distT="0" distB="0" distL="114300" distR="114300" simplePos="0" relativeHeight="251654144" behindDoc="0" locked="0" layoutInCell="1" allowOverlap="1" wp14:anchorId="18F299B5" wp14:editId="2DFF7C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0" cy="1257300"/>
            <wp:effectExtent l="0" t="0" r="0" b="0"/>
            <wp:wrapNone/>
            <wp:docPr id="7" name="図 2" descr="名札-白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札-白 [更新済み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2814" w14:textId="77777777" w:rsidR="009E7186" w:rsidRDefault="009E7186"/>
    <w:p w14:paraId="026570D8" w14:textId="77777777" w:rsidR="009E7186" w:rsidRDefault="009E7186"/>
    <w:p w14:paraId="08A6BF53" w14:textId="77777777" w:rsidR="009E7186" w:rsidRPr="009E7186" w:rsidRDefault="009E7186" w:rsidP="009E7186"/>
    <w:p w14:paraId="0006971E" w14:textId="77777777" w:rsidR="009E7186" w:rsidRPr="009E7186" w:rsidRDefault="009E7186" w:rsidP="009E7186"/>
    <w:p w14:paraId="17E01AB4" w14:textId="77777777" w:rsidR="009E7186" w:rsidRPr="009E7186" w:rsidRDefault="00FB3639" w:rsidP="009E718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AAD48" wp14:editId="408685E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886200" cy="3086100"/>
                <wp:effectExtent l="0" t="0" r="254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7A16" w14:textId="77777777" w:rsidR="009E7186" w:rsidRPr="009E7186" w:rsidRDefault="009E71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E71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松阪ジュニア・リーダーとは</w:t>
                            </w:r>
                          </w:p>
                          <w:p w14:paraId="1B7B66FA" w14:textId="77777777" w:rsidR="00ED177A" w:rsidRPr="00ED177A" w:rsidRDefault="00ED177A" w:rsidP="00CC1F6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</w:rPr>
                              <w:t>私たち松阪ジュニア・リーダーは、松子連を中心に活動するクラブです。</w:t>
                            </w:r>
                          </w:p>
                          <w:p w14:paraId="682A3526" w14:textId="77777777" w:rsidR="00ED177A" w:rsidRPr="00ED177A" w:rsidRDefault="00ED177A" w:rsidP="00CC1F6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</w:rPr>
                              <w:t>私たちの活動は、地区の子ども会行事で「○○をやりたいけれど、やり方がわからない。」「子どもたちに頭や体を使うゲームを教えたり、それで遊びたいけれど、ゲームの教え方・遊び方が分からない。」というような時にゲーム指導に出張したり、松子連のキャンプや</w:t>
                            </w:r>
                            <w:r w:rsidR="00D205A6">
                              <w:rPr>
                                <w:rFonts w:ascii="ＭＳ ゴシック" w:eastAsia="ＭＳ ゴシック" w:hAnsi="ＭＳ ゴシック" w:hint="eastAsia"/>
                              </w:rPr>
                              <w:t>オセロ大会</w:t>
                            </w: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</w:rPr>
                              <w:t>などいろいろな分野でお手伝いをしています。</w:t>
                            </w:r>
                          </w:p>
                          <w:p w14:paraId="3645D2B7" w14:textId="77777777" w:rsidR="009E7186" w:rsidRPr="00ED177A" w:rsidRDefault="00ED177A" w:rsidP="00CC1F6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</w:rPr>
                              <w:t>ジュニア・リーダーとは、子ども会活動の中で大人と子どもの間をつなぐ橋渡し役です。子どもたちのお兄さん・お姉さんとして、より身近な存在として子ども会活動を支えます。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9pt;width:306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cNtQ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" filled="f" stroked="f">
                <v:textbox inset="5.85pt,.7pt,5.85pt,.7pt">
                  <w:txbxContent>
                    <w:p w:rsidR="009E7186" w:rsidRPr="009E7186" w:rsidRDefault="009E718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9E71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松阪ジュニア・リーダーとは</w:t>
                      </w:r>
                    </w:p>
                    <w:p w:rsidR="00ED177A" w:rsidRPr="00ED177A" w:rsidRDefault="00ED177A" w:rsidP="00CC1F63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D177A">
                        <w:rPr>
                          <w:rFonts w:ascii="ＭＳ ゴシック" w:eastAsia="ＭＳ ゴシック" w:hAnsi="ＭＳ ゴシック" w:hint="eastAsia"/>
                        </w:rPr>
                        <w:t>私たち松阪ジュニア・リーダーは、松子連を中心に活動するクラブです。</w:t>
                      </w:r>
                    </w:p>
                    <w:p w:rsidR="00ED177A" w:rsidRPr="00ED177A" w:rsidRDefault="00ED177A" w:rsidP="00CC1F63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D177A">
                        <w:rPr>
                          <w:rFonts w:ascii="ＭＳ ゴシック" w:eastAsia="ＭＳ ゴシック" w:hAnsi="ＭＳ ゴシック" w:hint="eastAsia"/>
                        </w:rPr>
                        <w:t>私たちの活動は、地区の子ども会行事で「○○をやりたいけれど、やり方がわからない。」「子どもたちに頭や体を使うゲームを教えたり、それで遊びたいけれど、ゲームの教え方・遊び方が分からない。」というような時にゲーム指導に出張したり、松子連のキャンプや</w:t>
                      </w:r>
                      <w:r w:rsidR="00D205A6">
                        <w:rPr>
                          <w:rFonts w:ascii="ＭＳ ゴシック" w:eastAsia="ＭＳ ゴシック" w:hAnsi="ＭＳ ゴシック" w:hint="eastAsia"/>
                        </w:rPr>
                        <w:t>オセロ大会</w:t>
                      </w:r>
                      <w:r w:rsidRPr="00ED177A">
                        <w:rPr>
                          <w:rFonts w:ascii="ＭＳ ゴシック" w:eastAsia="ＭＳ ゴシック" w:hAnsi="ＭＳ ゴシック" w:hint="eastAsia"/>
                        </w:rPr>
                        <w:t>などいろいろな分野でお手伝いをしています。</w:t>
                      </w:r>
                    </w:p>
                    <w:p w:rsidR="009E7186" w:rsidRPr="00ED177A" w:rsidRDefault="00ED177A" w:rsidP="00CC1F6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D177A">
                        <w:rPr>
                          <w:rFonts w:ascii="ＭＳ ゴシック" w:eastAsia="ＭＳ ゴシック" w:hAnsi="ＭＳ ゴシック" w:hint="eastAsia"/>
                        </w:rPr>
                        <w:t>ジュニア・リーダーとは、子ども会活動の中で大人と子どもの間をつなぐ橋渡し役です。子どもたちのお兄さん・お姉さんとして、より身近な存在として子ども会活動を支えます。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6D3A8C" w14:textId="77777777" w:rsidR="009E7186" w:rsidRDefault="009E7186" w:rsidP="009E7186"/>
    <w:p w14:paraId="786BCE32" w14:textId="77777777" w:rsidR="009E7186" w:rsidRDefault="009E7186" w:rsidP="009E7186"/>
    <w:p w14:paraId="5AD23CFD" w14:textId="77777777" w:rsidR="009E7186" w:rsidRPr="009E7186" w:rsidRDefault="00FB3639" w:rsidP="009E7186">
      <w:r>
        <w:rPr>
          <w:noProof/>
        </w:rPr>
        <w:drawing>
          <wp:anchor distT="0" distB="0" distL="114300" distR="114300" simplePos="0" relativeHeight="251656192" behindDoc="1" locked="0" layoutInCell="1" allowOverlap="1" wp14:anchorId="03CC24EC" wp14:editId="49B12D14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562225" cy="2275840"/>
            <wp:effectExtent l="0" t="0" r="9525" b="0"/>
            <wp:wrapNone/>
            <wp:docPr id="6" name="図 6" descr="http://www9.ocn.ne.jp/~sizkoren/image/GUM05_CL1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9.ocn.ne.jp/~sizkoren/image/GUM05_CL1306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A943F" w14:textId="77777777" w:rsidR="009E7186" w:rsidRPr="009E7186" w:rsidRDefault="009E7186" w:rsidP="009E7186"/>
    <w:p w14:paraId="4F9602A9" w14:textId="77777777" w:rsidR="009E7186" w:rsidRPr="009E7186" w:rsidRDefault="009E7186" w:rsidP="009E7186"/>
    <w:p w14:paraId="48F0FC10" w14:textId="77777777" w:rsidR="009E7186" w:rsidRPr="009E7186" w:rsidRDefault="009E7186" w:rsidP="009E7186"/>
    <w:p w14:paraId="6002D684" w14:textId="77777777" w:rsidR="009E7186" w:rsidRPr="009E7186" w:rsidRDefault="009E7186" w:rsidP="009E7186"/>
    <w:p w14:paraId="67EC6496" w14:textId="77777777" w:rsidR="009E7186" w:rsidRPr="009E7186" w:rsidRDefault="009E7186" w:rsidP="009E7186"/>
    <w:p w14:paraId="72DBB823" w14:textId="77777777" w:rsidR="009E7186" w:rsidRPr="009E7186" w:rsidRDefault="009E7186" w:rsidP="009E7186"/>
    <w:p w14:paraId="72341B43" w14:textId="77777777" w:rsidR="009E7186" w:rsidRPr="009E7186" w:rsidRDefault="009E7186" w:rsidP="009E7186"/>
    <w:p w14:paraId="5406BF9E" w14:textId="77777777" w:rsidR="009E7186" w:rsidRPr="009E7186" w:rsidRDefault="009E7186" w:rsidP="009E7186"/>
    <w:p w14:paraId="21F1E7FE" w14:textId="77777777" w:rsidR="009E7186" w:rsidRPr="009E7186" w:rsidRDefault="009E7186" w:rsidP="009E7186"/>
    <w:p w14:paraId="585DBBB6" w14:textId="77777777" w:rsidR="009E7186" w:rsidRPr="009E7186" w:rsidRDefault="009E7186" w:rsidP="009E7186"/>
    <w:p w14:paraId="1EF7170D" w14:textId="77777777" w:rsidR="009E7186" w:rsidRPr="009E7186" w:rsidRDefault="00FB3639" w:rsidP="009E71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B2CB6" wp14:editId="068F1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371600"/>
                <wp:effectExtent l="45085" t="45085" r="40640" b="406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A8C91" w14:textId="77777777" w:rsidR="00BC03B7" w:rsidRDefault="007B67B4" w:rsidP="00BC03B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B67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地区の子ども会などで行われる、キャンプでの野外炊事やキャンプファイヤーのやり方・指導、クリスマス会やお楽しみ会でのレクリエーションゲームなど、私たちがお手伝いできることは多岐に渡っています。</w:t>
                            </w:r>
                          </w:p>
                          <w:p w14:paraId="608F833F" w14:textId="77777777" w:rsidR="00CC1F63" w:rsidRPr="007B67B4" w:rsidRDefault="007B67B4" w:rsidP="00BC03B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B67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一度、ご相談下</w:t>
                            </w:r>
                            <w:r w:rsidR="006639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き</w:t>
                            </w:r>
                            <w:r w:rsidR="006639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BC03B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是非とも</w:t>
                            </w:r>
                            <w:r w:rsidR="008D779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、松阪ジュニア・リーダーを各地区の子ども会活動に</w:t>
                            </w:r>
                            <w:r w:rsidR="00BC03B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ご活用下さい。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0;margin-top:0;width:7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" strokeweight="6pt">
                <v:stroke linestyle="thickBetweenThin"/>
                <v:textbox inset="5.85pt,.7pt,5.85pt,.7pt">
                  <w:txbxContent>
                    <w:p w:rsidR="00BC03B7" w:rsidRDefault="007B67B4" w:rsidP="00BC03B7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B67B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各地区の子ども会などで行われる、キャンプでの野外炊事やキャンプファイヤーのやり方・指導、クリスマス会やお楽しみ会でのレクリエーションゲームなど、私たちがお手伝いできることは多岐に渡っています。</w:t>
                      </w:r>
                    </w:p>
                    <w:p w:rsidR="00CC1F63" w:rsidRPr="007B67B4" w:rsidRDefault="007B67B4" w:rsidP="00BC03B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B67B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一度、ご相談下</w:t>
                      </w:r>
                      <w:r w:rsidR="006639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き</w:t>
                      </w:r>
                      <w:r w:rsidR="006639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BC03B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是非とも</w:t>
                      </w:r>
                      <w:r w:rsidR="008D779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、松阪ジュニア・リーダーを各地区の子ども会活動に</w:t>
                      </w:r>
                      <w:r w:rsidR="00BC03B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ご活用下さい。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C10B6" w14:textId="77777777" w:rsidR="009E7186" w:rsidRPr="009E7186" w:rsidRDefault="009E7186" w:rsidP="009E7186"/>
    <w:p w14:paraId="0359D86F" w14:textId="77777777" w:rsidR="009E7186" w:rsidRPr="009E7186" w:rsidRDefault="009E7186" w:rsidP="009E7186"/>
    <w:p w14:paraId="28D0C449" w14:textId="77777777" w:rsidR="009E7186" w:rsidRDefault="009E7186" w:rsidP="009E7186"/>
    <w:p w14:paraId="6C06F391" w14:textId="04D273BC" w:rsidR="008D779F" w:rsidRDefault="009E7186" w:rsidP="009E7186">
      <w:pPr>
        <w:tabs>
          <w:tab w:val="left" w:pos="885"/>
        </w:tabs>
      </w:pPr>
      <w:r>
        <w:tab/>
      </w:r>
    </w:p>
    <w:p w14:paraId="61BAF3B7" w14:textId="77777777" w:rsidR="008D779F" w:rsidRPr="008D779F" w:rsidRDefault="008D779F" w:rsidP="008D779F"/>
    <w:p w14:paraId="5C249F00" w14:textId="77777777" w:rsidR="008D779F" w:rsidRPr="008D779F" w:rsidRDefault="006B0630" w:rsidP="008D77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812C" wp14:editId="24EC5ABD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2628900" cy="914400"/>
                <wp:effectExtent l="0" t="0" r="19050" b="3810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wedgeRoundRectCallout">
                          <a:avLst>
                            <a:gd name="adj1" fmla="val -14495"/>
                            <a:gd name="adj2" fmla="val 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AE2A" w14:textId="77777777" w:rsidR="008D779F" w:rsidRPr="008D779F" w:rsidRDefault="008D779F" w:rsidP="008D779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 w:rsidRPr="008D779F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ジュニア・リーダーに</w:t>
                            </w:r>
                          </w:p>
                          <w:p w14:paraId="62CB3448" w14:textId="77777777" w:rsidR="008D779F" w:rsidRPr="008D779F" w:rsidRDefault="008D779F" w:rsidP="008D779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 w:rsidRPr="008D779F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入ろう！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9" type="#_x0000_t62" style="position:absolute;left:0;text-align:left;margin-left:.2pt;margin-top:9.2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" adj="7669,29880">
                <v:textbox inset="5.85pt,.7pt,5.85pt,.7pt">
                  <w:txbxContent>
                    <w:p w:rsidR="008D779F" w:rsidRPr="008D779F" w:rsidRDefault="008D779F" w:rsidP="008D779F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</w:pPr>
                      <w:r w:rsidRPr="008D779F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ジュニア・リーダーに</w:t>
                      </w:r>
                    </w:p>
                    <w:p w:rsidR="008D779F" w:rsidRPr="008D779F" w:rsidRDefault="008D779F" w:rsidP="008D779F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</w:pPr>
                      <w:r w:rsidRPr="008D779F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入ろう！</w:t>
                      </w:r>
                    </w:p>
                  </w:txbxContent>
                </v:textbox>
              </v:shape>
            </w:pict>
          </mc:Fallback>
        </mc:AlternateContent>
      </w:r>
      <w:r w:rsidR="00FB36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1D1C4" wp14:editId="35B8FC28">
                <wp:simplePos x="0" y="0"/>
                <wp:positionH relativeFrom="column">
                  <wp:posOffset>2860040</wp:posOffset>
                </wp:positionH>
                <wp:positionV relativeFrom="paragraph">
                  <wp:posOffset>88265</wp:posOffset>
                </wp:positionV>
                <wp:extent cx="3543300" cy="2686050"/>
                <wp:effectExtent l="361950" t="0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86050"/>
                        </a:xfrm>
                        <a:prstGeom prst="wedgeRoundRectCallout">
                          <a:avLst>
                            <a:gd name="adj1" fmla="val -59481"/>
                            <a:gd name="adj2" fmla="val -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4523" w14:textId="77777777" w:rsidR="006D56CB" w:rsidRPr="00152304" w:rsidRDefault="00D205A6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現在、私たち松阪ジュニア・リーダーは、中学生以上のメンバー</w:t>
                            </w:r>
                            <w:r w:rsidR="006D56CB"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で活動しています。</w:t>
                            </w:r>
                          </w:p>
                          <w:p w14:paraId="3882420E" w14:textId="77777777" w:rsidR="006D56CB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メンバーの加入は随時受け付けています。</w:t>
                            </w:r>
                          </w:p>
                          <w:p w14:paraId="782CF3F7" w14:textId="77777777" w:rsidR="006D56CB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加入してみたい人は、まずは私たちの活動の様子を見学に来ませんか。</w:t>
                            </w:r>
                          </w:p>
                          <w:p w14:paraId="6F98459C" w14:textId="77777777" w:rsidR="006D56CB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定例会や行事の予定は随時ホームページでお知らせしていきますので、どんどん遊びに来て下さい。</w:t>
                            </w:r>
                          </w:p>
                          <w:p w14:paraId="3FB36DAE" w14:textId="77777777" w:rsidR="006D56CB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でも、突</w:t>
                            </w:r>
                            <w:r w:rsidR="00F4084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然来てもらっても、心の準備ができていないと何のおもてなしもできないので、とりあえず掲示板への書き込みやメールで連絡を下さい。</w:t>
                            </w:r>
                          </w:p>
                          <w:p w14:paraId="6183775D" w14:textId="77777777" w:rsidR="006D56CB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で、雰囲気をつかんでもらったら、いよいよ正会員登録となります。</w:t>
                            </w:r>
                          </w:p>
                          <w:p w14:paraId="0B870BBF" w14:textId="77777777" w:rsidR="008D779F" w:rsidRPr="00152304" w:rsidRDefault="006D56CB" w:rsidP="00152304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304">
                              <w:rPr>
                                <w:rFonts w:ascii="ＭＳ ゴシック" w:eastAsia="ＭＳ ゴシック" w:hAnsi="ＭＳ ゴシック" w:hint="eastAsia"/>
                              </w:rPr>
                              <w:t>一緒に楽しく活動をやっていきましょう！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62" style="position:absolute;left:0;text-align:left;margin-left:225.2pt;margin-top:6.95pt;width:279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" adj="-2048,10748">
                <v:textbox inset="5.85pt,.7pt,5.85pt,.7pt">
                  <w:txbxContent>
                    <w:p w:rsidR="006D56CB" w:rsidRPr="00152304" w:rsidRDefault="00D205A6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現在、私たち松阪ジュニア・リーダーは、中学生以上のメンバー</w:t>
                      </w:r>
                      <w:r w:rsidR="006D56CB" w:rsidRPr="00152304">
                        <w:rPr>
                          <w:rFonts w:ascii="ＭＳ ゴシック" w:eastAsia="ＭＳ ゴシック" w:hAnsi="ＭＳ ゴシック" w:hint="eastAsia"/>
                        </w:rPr>
                        <w:t>で活動しています。</w:t>
                      </w:r>
                    </w:p>
                    <w:p w:rsidR="006D56CB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メンバーの加入は随時受け付けています。</w:t>
                      </w:r>
                    </w:p>
                    <w:p w:rsidR="006D56CB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加入してみたい人は、まずは私たちの活動の様子を見学に来ませんか。</w:t>
                      </w:r>
                    </w:p>
                    <w:p w:rsidR="006D56CB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定例会や行事の予定は随時ホームページでお知らせしていきますので、どんど</w:t>
                      </w:r>
                      <w:bookmarkStart w:id="1" w:name="_GoBack"/>
                      <w:bookmarkEnd w:id="1"/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ん遊びに来て下さい。</w:t>
                      </w:r>
                    </w:p>
                    <w:p w:rsidR="006D56CB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でも、突</w:t>
                      </w:r>
                      <w:r w:rsidR="00F40845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然来てもらっても、心の準備ができていないと何のおもてなしもできないので、とりあえず掲示板への書き込みやメールで連絡を下さい。</w:t>
                      </w:r>
                    </w:p>
                    <w:p w:rsidR="006D56CB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で、雰囲気をつかんでもらったら、いよいよ正会員登録となります。</w:t>
                      </w:r>
                    </w:p>
                    <w:p w:rsidR="008D779F" w:rsidRPr="00152304" w:rsidRDefault="006D56CB" w:rsidP="00152304">
                      <w:pPr>
                        <w:spacing w:line="29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152304">
                        <w:rPr>
                          <w:rFonts w:ascii="ＭＳ ゴシック" w:eastAsia="ＭＳ ゴシック" w:hAnsi="ＭＳ ゴシック" w:hint="eastAsia"/>
                        </w:rPr>
                        <w:t>一緒に楽しく活動をやっていきましょう！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3F4B5F2" w14:textId="77777777" w:rsidR="008D779F" w:rsidRPr="008D779F" w:rsidRDefault="008D779F" w:rsidP="008D779F"/>
    <w:p w14:paraId="5DF4AA74" w14:textId="77777777" w:rsidR="008D779F" w:rsidRPr="008D779F" w:rsidRDefault="008D779F" w:rsidP="008D779F"/>
    <w:p w14:paraId="0E3BFE0F" w14:textId="77777777" w:rsidR="008D779F" w:rsidRPr="008D779F" w:rsidRDefault="008D779F" w:rsidP="008D779F"/>
    <w:p w14:paraId="2E8E37BA" w14:textId="77777777" w:rsidR="008D779F" w:rsidRDefault="008D779F" w:rsidP="008D779F"/>
    <w:p w14:paraId="20FCAFD7" w14:textId="18AEAA39" w:rsidR="00675F73" w:rsidRPr="008D779F" w:rsidRDefault="00CC2593" w:rsidP="008D779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40AF2" wp14:editId="05A1FF52">
                <wp:simplePos x="0" y="0"/>
                <wp:positionH relativeFrom="column">
                  <wp:posOffset>3810</wp:posOffset>
                </wp:positionH>
                <wp:positionV relativeFrom="paragraph">
                  <wp:posOffset>1974215</wp:posOffset>
                </wp:positionV>
                <wp:extent cx="6400800" cy="772160"/>
                <wp:effectExtent l="19050" t="19050" r="19050" b="279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C12E" w14:textId="77777777" w:rsidR="00ED177A" w:rsidRPr="00ED177A" w:rsidRDefault="00ED177A" w:rsidP="00CC1F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</w:rPr>
                              <w:t>【松阪ジュニア・リーダーに関するお問い合わせ・連絡先】</w:t>
                            </w:r>
                          </w:p>
                          <w:p w14:paraId="6E33E0F1" w14:textId="77777777" w:rsidR="00ED177A" w:rsidRPr="00ED177A" w:rsidRDefault="00ED177A" w:rsidP="00ED177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松子連事務局（松阪市教育委員会</w:t>
                            </w:r>
                            <w:r w:rsidR="006708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生涯</w:t>
                            </w:r>
                            <w:r w:rsidRPr="00ED17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学習課青少年育成係）　TEL／53-4401　FAX／26-8816</w:t>
                            </w:r>
                          </w:p>
                          <w:p w14:paraId="38A3CFDC" w14:textId="6B76180B" w:rsidR="00CC1F63" w:rsidRPr="00545E0B" w:rsidRDefault="00545E0B" w:rsidP="00CC259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松阪ジュニア・リーダー　ホームページ</w:t>
                            </w:r>
                            <w:r w:rsidR="00CC1F63">
                              <w:rPr>
                                <w:rFonts w:ascii="ＭＳ ゴシック" w:eastAsia="ＭＳ ゴシック" w:hAnsi="ＭＳ ゴシック" w:hint="eastAsia"/>
                              </w:rPr>
                              <w:t>／</w:t>
                            </w:r>
                            <w:r w:rsidRPr="00545E0B">
                              <w:rPr>
                                <w:rFonts w:ascii="ＭＳ ゴシック" w:eastAsia="ＭＳ ゴシック" w:hAnsi="ＭＳ ゴシック"/>
                              </w:rPr>
                              <w:t>http://matsusakajl.com/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0AF2" id="Rectangle 9" o:spid="_x0000_s1030" style="position:absolute;left:0;text-align:left;margin-left:.3pt;margin-top:155.45pt;width:7in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" strokeweight="3pt">
                <v:stroke linestyle="thinThin"/>
                <v:textbox inset="5.85pt,.7pt,5.85pt,.7pt">
                  <w:txbxContent>
                    <w:p w14:paraId="43C4C12E" w14:textId="77777777" w:rsidR="00ED177A" w:rsidRPr="00ED177A" w:rsidRDefault="00ED177A" w:rsidP="00CC1F6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177A">
                        <w:rPr>
                          <w:rFonts w:ascii="ＭＳ ゴシック" w:eastAsia="ＭＳ ゴシック" w:hAnsi="ＭＳ ゴシック" w:hint="eastAsia"/>
                        </w:rPr>
                        <w:t>【松阪ジュニア・リーダーに関するお問い合わせ・連絡先】</w:t>
                      </w:r>
                    </w:p>
                    <w:p w14:paraId="6E33E0F1" w14:textId="77777777" w:rsidR="00ED177A" w:rsidRPr="00ED177A" w:rsidRDefault="00ED177A" w:rsidP="00ED177A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D17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松子連事務局（松阪市教育委員会</w:t>
                      </w:r>
                      <w:r w:rsidR="006708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生涯</w:t>
                      </w:r>
                      <w:r w:rsidRPr="00ED17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学習課青少年育成係）　TEL／53-4401　FAX／26-8816</w:t>
                      </w:r>
                    </w:p>
                    <w:p w14:paraId="38A3CFDC" w14:textId="6B76180B" w:rsidR="00CC1F63" w:rsidRPr="00545E0B" w:rsidRDefault="00545E0B" w:rsidP="00CC259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松阪ジュニア・リーダー　ホームページ</w:t>
                      </w:r>
                      <w:r w:rsidR="00CC1F63">
                        <w:rPr>
                          <w:rFonts w:ascii="ＭＳ ゴシック" w:eastAsia="ＭＳ ゴシック" w:hAnsi="ＭＳ ゴシック" w:hint="eastAsia"/>
                        </w:rPr>
                        <w:t>／</w:t>
                      </w:r>
                      <w:r w:rsidRPr="00545E0B">
                        <w:rPr>
                          <w:rFonts w:ascii="ＭＳ ゴシック" w:eastAsia="ＭＳ ゴシック" w:hAnsi="ＭＳ ゴシック"/>
                        </w:rPr>
                        <w:t>http://matsusakajl.com/</w:t>
                      </w:r>
                    </w:p>
                  </w:txbxContent>
                </v:textbox>
              </v:rect>
            </w:pict>
          </mc:Fallback>
        </mc:AlternateContent>
      </w:r>
      <w:r w:rsidR="00FB3639">
        <w:rPr>
          <w:noProof/>
        </w:rPr>
        <w:drawing>
          <wp:anchor distT="0" distB="0" distL="114300" distR="114300" simplePos="0" relativeHeight="251659264" behindDoc="0" locked="0" layoutInCell="1" allowOverlap="1" wp14:anchorId="14AE6DF7" wp14:editId="02BD51A2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828800" cy="1469390"/>
            <wp:effectExtent l="0" t="0" r="0" b="0"/>
            <wp:wrapNone/>
            <wp:docPr id="15" name="図 15" descr="http://www9.ocn.ne.jp/~sizkoren/image/GUM05_CL0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9.ocn.ne.jp/~sizkoren/image/GUM05_CL060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F73" w:rsidRPr="008D779F" w:rsidSect="00675F7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223B" w14:textId="77777777" w:rsidR="00C00A46" w:rsidRDefault="00C00A46" w:rsidP="0067088E">
      <w:r>
        <w:separator/>
      </w:r>
    </w:p>
  </w:endnote>
  <w:endnote w:type="continuationSeparator" w:id="0">
    <w:p w14:paraId="606049F6" w14:textId="77777777" w:rsidR="00C00A46" w:rsidRDefault="00C00A46" w:rsidP="006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DF7A" w14:textId="77777777" w:rsidR="00C00A46" w:rsidRDefault="00C00A46" w:rsidP="0067088E">
      <w:r>
        <w:separator/>
      </w:r>
    </w:p>
  </w:footnote>
  <w:footnote w:type="continuationSeparator" w:id="0">
    <w:p w14:paraId="3000D161" w14:textId="77777777" w:rsidR="00C00A46" w:rsidRDefault="00C00A46" w:rsidP="0067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2D"/>
    <w:rsid w:val="00152304"/>
    <w:rsid w:val="002B572D"/>
    <w:rsid w:val="004920B2"/>
    <w:rsid w:val="00545E0B"/>
    <w:rsid w:val="00626BF2"/>
    <w:rsid w:val="00663977"/>
    <w:rsid w:val="0067088E"/>
    <w:rsid w:val="00675F73"/>
    <w:rsid w:val="006B0630"/>
    <w:rsid w:val="006D56CB"/>
    <w:rsid w:val="007B67B4"/>
    <w:rsid w:val="008D779F"/>
    <w:rsid w:val="00955B03"/>
    <w:rsid w:val="00992A9B"/>
    <w:rsid w:val="009E7186"/>
    <w:rsid w:val="00AE6528"/>
    <w:rsid w:val="00B01EE2"/>
    <w:rsid w:val="00BC03B7"/>
    <w:rsid w:val="00C00A46"/>
    <w:rsid w:val="00CC1F63"/>
    <w:rsid w:val="00CC2593"/>
    <w:rsid w:val="00D205A6"/>
    <w:rsid w:val="00ED177A"/>
    <w:rsid w:val="00F40845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B6161"/>
  <w15:chartTrackingRefBased/>
  <w15:docId w15:val="{A8E27320-C246-4A7D-B632-B9281B69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88E"/>
    <w:rPr>
      <w:kern w:val="2"/>
      <w:sz w:val="21"/>
      <w:szCs w:val="24"/>
    </w:rPr>
  </w:style>
  <w:style w:type="paragraph" w:styleId="a5">
    <w:name w:val="footer"/>
    <w:basedOn w:val="a"/>
    <w:link w:val="a6"/>
    <w:rsid w:val="0067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88E"/>
    <w:rPr>
      <w:kern w:val="2"/>
      <w:sz w:val="21"/>
      <w:szCs w:val="24"/>
    </w:rPr>
  </w:style>
  <w:style w:type="paragraph" w:styleId="a7">
    <w:name w:val="Balloon Text"/>
    <w:basedOn w:val="a"/>
    <w:link w:val="a8"/>
    <w:rsid w:val="00FB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B36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9.ocn.ne.jp/~sizkoren/image/GUM05_CL1306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http://www9.ocn.ne.jp/~sizkoren/image/GUM05_CL06037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Links>
    <vt:vector size="12" baseType="variant">
      <vt:variant>
        <vt:i4>4980858</vt:i4>
      </vt:variant>
      <vt:variant>
        <vt:i4>-1</vt:i4>
      </vt:variant>
      <vt:variant>
        <vt:i4>1030</vt:i4>
      </vt:variant>
      <vt:variant>
        <vt:i4>1</vt:i4>
      </vt:variant>
      <vt:variant>
        <vt:lpwstr>http://www9.ocn.ne.jp/~sizkoren/image/GUM05_CL13066.jpg</vt:lpwstr>
      </vt:variant>
      <vt:variant>
        <vt:lpwstr/>
      </vt:variant>
      <vt:variant>
        <vt:i4>4980858</vt:i4>
      </vt:variant>
      <vt:variant>
        <vt:i4>-1</vt:i4>
      </vt:variant>
      <vt:variant>
        <vt:i4>1039</vt:i4>
      </vt:variant>
      <vt:variant>
        <vt:i4>1</vt:i4>
      </vt:variant>
      <vt:variant>
        <vt:lpwstr>http://www9.ocn.ne.jp/~sizkoren/image/GUM05_CL06037.jpg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事務局 三重県子連</cp:lastModifiedBy>
  <cp:revision>5</cp:revision>
  <cp:lastPrinted>2020-02-21T05:27:00Z</cp:lastPrinted>
  <dcterms:created xsi:type="dcterms:W3CDTF">2020-02-21T05:28:00Z</dcterms:created>
  <dcterms:modified xsi:type="dcterms:W3CDTF">2023-02-15T08:53:00Z</dcterms:modified>
</cp:coreProperties>
</file>